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1D" w:rsidRDefault="00193779" w:rsidP="00193779">
      <w:pPr>
        <w:pStyle w:val="a5"/>
        <w:jc w:val="center"/>
      </w:pPr>
      <w:r>
        <w:t xml:space="preserve">Программа </w:t>
      </w:r>
      <w:r>
        <w:rPr>
          <w:lang w:val="en-US"/>
        </w:rPr>
        <w:t>ELT</w:t>
      </w:r>
      <w:r w:rsidRPr="00193779">
        <w:t xml:space="preserve"> </w:t>
      </w:r>
      <w:r>
        <w:t>конференции</w:t>
      </w:r>
    </w:p>
    <w:p w:rsidR="00193779" w:rsidRPr="00193779" w:rsidRDefault="00193779" w:rsidP="00193779">
      <w:pPr>
        <w:pStyle w:val="a5"/>
        <w:jc w:val="center"/>
      </w:pPr>
      <w:r>
        <w:rPr>
          <w:lang w:val="en-US"/>
        </w:rPr>
        <w:t>Let</w:t>
      </w:r>
      <w:r w:rsidRPr="00193779">
        <w:t xml:space="preserve">’ </w:t>
      </w:r>
      <w:r>
        <w:rPr>
          <w:lang w:val="en-US"/>
        </w:rPr>
        <w:t>THINK</w:t>
      </w:r>
      <w:r w:rsidRPr="00193779">
        <w:t xml:space="preserve"> </w:t>
      </w:r>
      <w:r>
        <w:rPr>
          <w:lang w:val="en-US"/>
        </w:rPr>
        <w:t>together</w:t>
      </w:r>
    </w:p>
    <w:p w:rsidR="00193779" w:rsidRPr="00193779" w:rsidRDefault="00193779" w:rsidP="00193779">
      <w:pPr>
        <w:pStyle w:val="a7"/>
        <w:rPr>
          <w:color w:val="auto"/>
        </w:rPr>
      </w:pPr>
      <w:r w:rsidRPr="00193779">
        <w:rPr>
          <w:color w:val="auto"/>
        </w:rPr>
        <w:t>Воронеж, Университетская площадь, 1 (Главный корпус ВГУ)</w:t>
      </w:r>
    </w:p>
    <w:p w:rsidR="00193779" w:rsidRPr="00193779" w:rsidRDefault="00193779" w:rsidP="00193779">
      <w:pPr>
        <w:pStyle w:val="a7"/>
        <w:rPr>
          <w:color w:val="auto"/>
        </w:rPr>
      </w:pPr>
      <w:r w:rsidRPr="00193779">
        <w:rPr>
          <w:color w:val="auto"/>
        </w:rPr>
        <w:t>15 июня 2017 г</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54"/>
        <w:gridCol w:w="7717"/>
      </w:tblGrid>
      <w:tr w:rsidR="00193779" w:rsidRPr="0041035C" w:rsidTr="00193779">
        <w:tc>
          <w:tcPr>
            <w:tcW w:w="1951"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9.00 – 10.00</w:t>
            </w:r>
          </w:p>
        </w:tc>
        <w:tc>
          <w:tcPr>
            <w:tcW w:w="8187" w:type="dxa"/>
          </w:tcPr>
          <w:p w:rsidR="00193779" w:rsidRDefault="00193779" w:rsidP="00A956C8">
            <w:pPr>
              <w:rPr>
                <w:rFonts w:ascii="Times New Roman" w:hAnsi="Times New Roman" w:cs="Times New Roman"/>
                <w:sz w:val="24"/>
                <w:szCs w:val="24"/>
              </w:rPr>
            </w:pPr>
          </w:p>
          <w:p w:rsidR="00193779"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Регистрация участников</w:t>
            </w:r>
          </w:p>
          <w:p w:rsidR="00193779" w:rsidRPr="0041035C" w:rsidRDefault="00193779" w:rsidP="00A956C8">
            <w:pPr>
              <w:rPr>
                <w:rFonts w:ascii="Times New Roman" w:hAnsi="Times New Roman" w:cs="Times New Roman"/>
                <w:sz w:val="24"/>
                <w:szCs w:val="24"/>
              </w:rPr>
            </w:pPr>
          </w:p>
        </w:tc>
      </w:tr>
      <w:tr w:rsidR="00193779" w:rsidRPr="0041035C" w:rsidTr="00193779">
        <w:tc>
          <w:tcPr>
            <w:tcW w:w="1951"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10.00 – 10.30</w:t>
            </w:r>
          </w:p>
        </w:tc>
        <w:tc>
          <w:tcPr>
            <w:tcW w:w="8187"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Вступительное слово и приветствие участников конференции.</w:t>
            </w:r>
          </w:p>
          <w:p w:rsidR="00193779"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Борискина О.О., декан факультета РГФ ВГУ, доктор филологических наук</w:t>
            </w:r>
          </w:p>
          <w:p w:rsidR="00193779" w:rsidRPr="0041035C" w:rsidRDefault="00193779" w:rsidP="00A956C8">
            <w:pPr>
              <w:rPr>
                <w:rFonts w:ascii="Times New Roman" w:hAnsi="Times New Roman" w:cs="Times New Roman"/>
                <w:sz w:val="24"/>
                <w:szCs w:val="24"/>
              </w:rPr>
            </w:pPr>
          </w:p>
        </w:tc>
      </w:tr>
      <w:tr w:rsidR="00193779" w:rsidRPr="0041035C" w:rsidTr="00193779">
        <w:tc>
          <w:tcPr>
            <w:tcW w:w="1951"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10.40 – 11.40</w:t>
            </w:r>
          </w:p>
        </w:tc>
        <w:tc>
          <w:tcPr>
            <w:tcW w:w="8187" w:type="dxa"/>
          </w:tcPr>
          <w:p w:rsidR="00193779" w:rsidRDefault="00193779" w:rsidP="00A956C8">
            <w:pPr>
              <w:rPr>
                <w:rFonts w:ascii="Times New Roman" w:eastAsia="Times New Roman" w:hAnsi="Times New Roman" w:cs="Times New Roman"/>
                <w:sz w:val="24"/>
                <w:szCs w:val="24"/>
                <w:lang w:eastAsia="ru-RU"/>
              </w:rPr>
            </w:pPr>
          </w:p>
          <w:p w:rsidR="00193779" w:rsidRPr="0041035C" w:rsidRDefault="00193779" w:rsidP="00A956C8">
            <w:pPr>
              <w:rPr>
                <w:rFonts w:ascii="Times New Roman" w:eastAsia="Times New Roman" w:hAnsi="Times New Roman" w:cs="Times New Roman"/>
                <w:sz w:val="24"/>
                <w:szCs w:val="24"/>
                <w:lang w:eastAsia="ru-RU"/>
              </w:rPr>
            </w:pPr>
            <w:r w:rsidRPr="0041035C">
              <w:rPr>
                <w:rFonts w:ascii="Times New Roman" w:eastAsia="Times New Roman" w:hAnsi="Times New Roman" w:cs="Times New Roman"/>
                <w:sz w:val="24"/>
                <w:szCs w:val="24"/>
                <w:lang w:eastAsia="ru-RU"/>
              </w:rPr>
              <w:t>М</w:t>
            </w:r>
            <w:r w:rsidRPr="003A1000">
              <w:rPr>
                <w:rFonts w:ascii="Times New Roman" w:eastAsia="Times New Roman" w:hAnsi="Times New Roman" w:cs="Times New Roman"/>
                <w:sz w:val="24"/>
                <w:szCs w:val="24"/>
                <w:lang w:eastAsia="ru-RU"/>
              </w:rPr>
              <w:t>астер</w:t>
            </w:r>
            <w:r w:rsidRPr="003A1000">
              <w:rPr>
                <w:rFonts w:ascii="Times New Roman" w:eastAsia="Times New Roman" w:hAnsi="Times New Roman" w:cs="Times New Roman"/>
                <w:sz w:val="24"/>
                <w:szCs w:val="24"/>
                <w:lang w:val="en-US" w:eastAsia="ru-RU"/>
              </w:rPr>
              <w:t>-</w:t>
            </w:r>
            <w:r w:rsidRPr="003A1000">
              <w:rPr>
                <w:rFonts w:ascii="Times New Roman" w:eastAsia="Times New Roman" w:hAnsi="Times New Roman" w:cs="Times New Roman"/>
                <w:sz w:val="24"/>
                <w:szCs w:val="24"/>
                <w:lang w:eastAsia="ru-RU"/>
              </w:rPr>
              <w:t>класс</w:t>
            </w:r>
            <w:r w:rsidRPr="0041035C">
              <w:rPr>
                <w:rFonts w:ascii="Times New Roman" w:eastAsia="Times New Roman" w:hAnsi="Times New Roman" w:cs="Times New Roman"/>
                <w:sz w:val="24"/>
                <w:szCs w:val="24"/>
                <w:lang w:eastAsia="ru-RU"/>
              </w:rPr>
              <w:t>ы</w:t>
            </w:r>
          </w:p>
          <w:p w:rsidR="00193779" w:rsidRPr="0041035C" w:rsidRDefault="00193779" w:rsidP="00A956C8">
            <w:pPr>
              <w:rPr>
                <w:rFonts w:ascii="Times New Roman" w:eastAsia="Times New Roman" w:hAnsi="Times New Roman" w:cs="Times New Roman"/>
                <w:sz w:val="24"/>
                <w:szCs w:val="24"/>
                <w:lang w:eastAsia="ru-RU"/>
              </w:rPr>
            </w:pPr>
          </w:p>
          <w:p w:rsidR="00193779" w:rsidRPr="0041035C" w:rsidRDefault="00193779" w:rsidP="00193779">
            <w:pPr>
              <w:pStyle w:val="a4"/>
              <w:numPr>
                <w:ilvl w:val="0"/>
                <w:numId w:val="1"/>
              </w:numPr>
              <w:spacing w:after="0" w:line="240" w:lineRule="auto"/>
              <w:rPr>
                <w:rFonts w:ascii="Times New Roman" w:hAnsi="Times New Roman" w:cs="Times New Roman"/>
                <w:sz w:val="24"/>
                <w:szCs w:val="24"/>
                <w:lang w:val="en-US"/>
              </w:rPr>
            </w:pPr>
            <w:r w:rsidRPr="0041035C">
              <w:rPr>
                <w:rFonts w:ascii="Times New Roman" w:eastAsia="Times New Roman" w:hAnsi="Times New Roman" w:cs="Times New Roman"/>
                <w:sz w:val="24"/>
                <w:szCs w:val="24"/>
                <w:lang w:val="en-US" w:eastAsia="ru-RU"/>
              </w:rPr>
              <w:t>Developing digital literacy through popular online resources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Екатерина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Денисова</w:t>
            </w:r>
            <w:r w:rsidRPr="0041035C">
              <w:rPr>
                <w:rFonts w:ascii="Times New Roman" w:eastAsia="Times New Roman" w:hAnsi="Times New Roman" w:cs="Times New Roman"/>
                <w:sz w:val="24"/>
                <w:szCs w:val="24"/>
                <w:lang w:val="en-US" w:eastAsia="ru-RU"/>
              </w:rPr>
              <w:t xml:space="preserve"> (Baker Street)</w:t>
            </w:r>
          </w:p>
          <w:p w:rsidR="00193779" w:rsidRPr="0041035C" w:rsidRDefault="00193779" w:rsidP="00193779">
            <w:pPr>
              <w:pStyle w:val="a4"/>
              <w:numPr>
                <w:ilvl w:val="0"/>
                <w:numId w:val="1"/>
              </w:numPr>
              <w:spacing w:after="0" w:line="240" w:lineRule="auto"/>
              <w:rPr>
                <w:rFonts w:ascii="Times New Roman" w:hAnsi="Times New Roman" w:cs="Times New Roman"/>
                <w:sz w:val="24"/>
                <w:szCs w:val="24"/>
                <w:lang w:val="en-US"/>
              </w:rPr>
            </w:pPr>
            <w:r w:rsidRPr="0041035C">
              <w:rPr>
                <w:rFonts w:ascii="Times New Roman" w:eastAsia="Times New Roman" w:hAnsi="Times New Roman" w:cs="Times New Roman"/>
                <w:sz w:val="24"/>
                <w:szCs w:val="24"/>
                <w:lang w:val="en-US" w:eastAsia="ru-RU"/>
              </w:rPr>
              <w:t>Teaching small kids how to read with fun</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Екатерина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Смоленцева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Ирина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Турбина</w:t>
            </w:r>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val="en-US" w:eastAsia="ru-RU"/>
              </w:rPr>
              <w:t>N'ecole</w:t>
            </w:r>
            <w:proofErr w:type="spellEnd"/>
            <w:r w:rsidRPr="0041035C">
              <w:rPr>
                <w:rFonts w:ascii="Times New Roman" w:eastAsia="Times New Roman" w:hAnsi="Times New Roman" w:cs="Times New Roman"/>
                <w:sz w:val="24"/>
                <w:szCs w:val="24"/>
                <w:lang w:val="en-US" w:eastAsia="ru-RU"/>
              </w:rPr>
              <w:t>)</w:t>
            </w:r>
          </w:p>
          <w:p w:rsidR="00193779" w:rsidRPr="0041035C" w:rsidRDefault="00193779" w:rsidP="00193779">
            <w:pPr>
              <w:pStyle w:val="a4"/>
              <w:numPr>
                <w:ilvl w:val="0"/>
                <w:numId w:val="1"/>
              </w:numPr>
              <w:spacing w:after="0" w:line="240" w:lineRule="auto"/>
              <w:rPr>
                <w:rFonts w:ascii="Times New Roman" w:hAnsi="Times New Roman" w:cs="Times New Roman"/>
                <w:sz w:val="24"/>
                <w:szCs w:val="24"/>
                <w:lang w:val="en-US"/>
              </w:rPr>
            </w:pPr>
            <w:r w:rsidRPr="0041035C">
              <w:rPr>
                <w:rFonts w:ascii="Times New Roman" w:eastAsia="Times New Roman" w:hAnsi="Times New Roman" w:cs="Times New Roman"/>
                <w:sz w:val="24"/>
                <w:szCs w:val="24"/>
                <w:lang w:val="en-US" w:eastAsia="ru-RU"/>
              </w:rPr>
              <w:t>Multiple intelligences: who cares?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Елена</w:t>
            </w:r>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eastAsia="ru-RU"/>
              </w:rPr>
              <w:t>Свистова</w:t>
            </w:r>
            <w:proofErr w:type="spellEnd"/>
            <w:r w:rsidRPr="0041035C">
              <w:rPr>
                <w:rFonts w:ascii="Times New Roman" w:eastAsia="Times New Roman" w:hAnsi="Times New Roman" w:cs="Times New Roman"/>
                <w:sz w:val="24"/>
                <w:szCs w:val="24"/>
                <w:lang w:val="en-US" w:eastAsia="ru-RU"/>
              </w:rPr>
              <w:t xml:space="preserve"> (International House Voronezh-Linguist)</w:t>
            </w:r>
          </w:p>
          <w:p w:rsidR="00193779" w:rsidRPr="0041035C" w:rsidRDefault="00193779" w:rsidP="00193779">
            <w:pPr>
              <w:pStyle w:val="a4"/>
              <w:numPr>
                <w:ilvl w:val="0"/>
                <w:numId w:val="1"/>
              </w:numPr>
              <w:spacing w:after="0" w:line="240" w:lineRule="auto"/>
              <w:rPr>
                <w:rFonts w:ascii="Times New Roman" w:hAnsi="Times New Roman" w:cs="Times New Roman"/>
                <w:sz w:val="24"/>
                <w:szCs w:val="24"/>
                <w:lang w:val="en-US"/>
              </w:rPr>
            </w:pPr>
            <w:r w:rsidRPr="0041035C">
              <w:rPr>
                <w:rFonts w:ascii="Times New Roman" w:eastAsia="Times New Roman" w:hAnsi="Times New Roman" w:cs="Times New Roman"/>
                <w:sz w:val="24"/>
                <w:szCs w:val="24"/>
                <w:lang w:val="en-US" w:eastAsia="ru-RU"/>
              </w:rPr>
              <w:t>Teaching reading for exams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Лилия</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Аяцкова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Кембриджский</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ресурсный</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центр</w:t>
            </w:r>
            <w:r w:rsidRPr="0041035C">
              <w:rPr>
                <w:rFonts w:ascii="Times New Roman" w:eastAsia="Times New Roman" w:hAnsi="Times New Roman" w:cs="Times New Roman"/>
                <w:sz w:val="24"/>
                <w:szCs w:val="24"/>
                <w:lang w:val="en-US" w:eastAsia="ru-RU"/>
              </w:rPr>
              <w:t>)</w:t>
            </w:r>
          </w:p>
          <w:p w:rsidR="00193779" w:rsidRPr="0041035C" w:rsidRDefault="00193779" w:rsidP="00A956C8">
            <w:pPr>
              <w:pStyle w:val="a4"/>
              <w:spacing w:after="0" w:line="240" w:lineRule="auto"/>
              <w:rPr>
                <w:rFonts w:ascii="Times New Roman" w:hAnsi="Times New Roman" w:cs="Times New Roman"/>
                <w:sz w:val="24"/>
                <w:szCs w:val="24"/>
                <w:lang w:val="en-US"/>
              </w:rPr>
            </w:pPr>
          </w:p>
        </w:tc>
      </w:tr>
      <w:tr w:rsidR="00193779" w:rsidRPr="00193779" w:rsidTr="00193779">
        <w:tc>
          <w:tcPr>
            <w:tcW w:w="1951" w:type="dxa"/>
          </w:tcPr>
          <w:p w:rsidR="00193779" w:rsidRPr="00193779" w:rsidRDefault="00193779" w:rsidP="00A956C8">
            <w:pPr>
              <w:rPr>
                <w:rFonts w:ascii="Times New Roman" w:hAnsi="Times New Roman" w:cs="Times New Roman"/>
                <w:sz w:val="24"/>
                <w:szCs w:val="24"/>
                <w:lang w:val="en-US"/>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11.50 – 12.50</w:t>
            </w:r>
          </w:p>
        </w:tc>
        <w:tc>
          <w:tcPr>
            <w:tcW w:w="8187" w:type="dxa"/>
          </w:tcPr>
          <w:p w:rsidR="00193779" w:rsidRDefault="00193779" w:rsidP="00A956C8">
            <w:pPr>
              <w:rPr>
                <w:rFonts w:ascii="Times New Roman" w:eastAsia="Times New Roman" w:hAnsi="Times New Roman" w:cs="Times New Roman"/>
                <w:sz w:val="24"/>
                <w:szCs w:val="24"/>
                <w:lang w:eastAsia="ru-RU"/>
              </w:rPr>
            </w:pPr>
          </w:p>
          <w:p w:rsidR="00193779" w:rsidRPr="0041035C" w:rsidRDefault="00193779" w:rsidP="00A956C8">
            <w:pPr>
              <w:rPr>
                <w:rFonts w:ascii="Times New Roman" w:eastAsia="Times New Roman" w:hAnsi="Times New Roman" w:cs="Times New Roman"/>
                <w:sz w:val="24"/>
                <w:szCs w:val="24"/>
                <w:lang w:eastAsia="ru-RU"/>
              </w:rPr>
            </w:pPr>
            <w:r w:rsidRPr="0041035C">
              <w:rPr>
                <w:rFonts w:ascii="Times New Roman" w:eastAsia="Times New Roman" w:hAnsi="Times New Roman" w:cs="Times New Roman"/>
                <w:sz w:val="24"/>
                <w:szCs w:val="24"/>
                <w:lang w:eastAsia="ru-RU"/>
              </w:rPr>
              <w:t>М</w:t>
            </w:r>
            <w:r w:rsidRPr="003A1000">
              <w:rPr>
                <w:rFonts w:ascii="Times New Roman" w:eastAsia="Times New Roman" w:hAnsi="Times New Roman" w:cs="Times New Roman"/>
                <w:sz w:val="24"/>
                <w:szCs w:val="24"/>
                <w:lang w:eastAsia="ru-RU"/>
              </w:rPr>
              <w:t>астер</w:t>
            </w:r>
            <w:r w:rsidRPr="003A1000">
              <w:rPr>
                <w:rFonts w:ascii="Times New Roman" w:eastAsia="Times New Roman" w:hAnsi="Times New Roman" w:cs="Times New Roman"/>
                <w:sz w:val="24"/>
                <w:szCs w:val="24"/>
                <w:lang w:val="en-US" w:eastAsia="ru-RU"/>
              </w:rPr>
              <w:t>-</w:t>
            </w:r>
            <w:r w:rsidRPr="003A1000">
              <w:rPr>
                <w:rFonts w:ascii="Times New Roman" w:eastAsia="Times New Roman" w:hAnsi="Times New Roman" w:cs="Times New Roman"/>
                <w:sz w:val="24"/>
                <w:szCs w:val="24"/>
                <w:lang w:eastAsia="ru-RU"/>
              </w:rPr>
              <w:t>класс</w:t>
            </w:r>
            <w:r w:rsidRPr="0041035C">
              <w:rPr>
                <w:rFonts w:ascii="Times New Roman" w:eastAsia="Times New Roman" w:hAnsi="Times New Roman" w:cs="Times New Roman"/>
                <w:sz w:val="24"/>
                <w:szCs w:val="24"/>
                <w:lang w:eastAsia="ru-RU"/>
              </w:rPr>
              <w:t>ы</w:t>
            </w:r>
          </w:p>
          <w:p w:rsidR="00193779" w:rsidRPr="0041035C" w:rsidRDefault="00193779" w:rsidP="00A956C8">
            <w:pPr>
              <w:rPr>
                <w:rFonts w:ascii="Times New Roman" w:eastAsia="Times New Roman" w:hAnsi="Times New Roman" w:cs="Times New Roman"/>
                <w:sz w:val="24"/>
                <w:szCs w:val="24"/>
                <w:lang w:eastAsia="ru-RU"/>
              </w:rPr>
            </w:pPr>
          </w:p>
          <w:p w:rsidR="00193779" w:rsidRPr="0041035C" w:rsidRDefault="00193779" w:rsidP="00193779">
            <w:pPr>
              <w:pStyle w:val="a4"/>
              <w:numPr>
                <w:ilvl w:val="0"/>
                <w:numId w:val="2"/>
              </w:numPr>
              <w:spacing w:after="0" w:line="240" w:lineRule="auto"/>
              <w:rPr>
                <w:rFonts w:ascii="Times New Roman" w:eastAsia="Times New Roman" w:hAnsi="Times New Roman" w:cs="Times New Roman"/>
                <w:sz w:val="24"/>
                <w:szCs w:val="24"/>
                <w:lang w:val="en-US" w:eastAsia="ru-RU"/>
              </w:rPr>
            </w:pPr>
            <w:r w:rsidRPr="0041035C">
              <w:rPr>
                <w:rFonts w:ascii="Times New Roman" w:eastAsia="Times New Roman" w:hAnsi="Times New Roman" w:cs="Times New Roman"/>
                <w:sz w:val="24"/>
                <w:szCs w:val="24"/>
                <w:lang w:val="en-US" w:eastAsia="ru-RU"/>
              </w:rPr>
              <w:t>Developing digital literacy through popular online resources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Екатерина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Денисова</w:t>
            </w:r>
            <w:r w:rsidRPr="0041035C">
              <w:rPr>
                <w:rFonts w:ascii="Times New Roman" w:eastAsia="Times New Roman" w:hAnsi="Times New Roman" w:cs="Times New Roman"/>
                <w:sz w:val="24"/>
                <w:szCs w:val="24"/>
                <w:lang w:val="en-US" w:eastAsia="ru-RU"/>
              </w:rPr>
              <w:t xml:space="preserve"> (Baker Street)</w:t>
            </w:r>
          </w:p>
          <w:p w:rsidR="00193779" w:rsidRPr="0041035C" w:rsidRDefault="00193779" w:rsidP="00193779">
            <w:pPr>
              <w:pStyle w:val="a4"/>
              <w:numPr>
                <w:ilvl w:val="0"/>
                <w:numId w:val="2"/>
              </w:numPr>
              <w:spacing w:after="0" w:line="240" w:lineRule="auto"/>
              <w:rPr>
                <w:rFonts w:ascii="Times New Roman" w:eastAsia="Times New Roman" w:hAnsi="Times New Roman" w:cs="Times New Roman"/>
                <w:sz w:val="24"/>
                <w:szCs w:val="24"/>
                <w:lang w:val="en-US" w:eastAsia="ru-RU"/>
              </w:rPr>
            </w:pPr>
            <w:r w:rsidRPr="0041035C">
              <w:rPr>
                <w:rFonts w:ascii="Times New Roman" w:hAnsi="Times New Roman" w:cs="Times New Roman"/>
                <w:color w:val="000000"/>
                <w:sz w:val="24"/>
                <w:szCs w:val="24"/>
                <w:shd w:val="clear" w:color="auto" w:fill="FFFFFF"/>
                <w:lang w:val="en-US"/>
              </w:rPr>
              <w:t>Finding an argument, beating an argument: the skill of writing an essay</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Ольга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Борискина</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Ксения</w:t>
            </w:r>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eastAsia="ru-RU"/>
              </w:rPr>
              <w:t>Шиликина</w:t>
            </w:r>
            <w:proofErr w:type="spellEnd"/>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РГФ</w:t>
            </w:r>
            <w:r w:rsidRPr="0041035C">
              <w:rPr>
                <w:rFonts w:ascii="Times New Roman" w:eastAsia="Times New Roman" w:hAnsi="Times New Roman" w:cs="Times New Roman"/>
                <w:sz w:val="24"/>
                <w:szCs w:val="24"/>
                <w:lang w:val="en-US" w:eastAsia="ru-RU"/>
              </w:rPr>
              <w:t xml:space="preserve"> </w:t>
            </w:r>
            <w:r w:rsidRPr="0041035C">
              <w:rPr>
                <w:rFonts w:ascii="Times New Roman" w:eastAsia="Times New Roman" w:hAnsi="Times New Roman" w:cs="Times New Roman"/>
                <w:sz w:val="24"/>
                <w:szCs w:val="24"/>
                <w:lang w:eastAsia="ru-RU"/>
              </w:rPr>
              <w:t>ВГУ</w:t>
            </w:r>
            <w:r w:rsidRPr="0041035C">
              <w:rPr>
                <w:rFonts w:ascii="Times New Roman" w:eastAsia="Times New Roman" w:hAnsi="Times New Roman" w:cs="Times New Roman"/>
                <w:sz w:val="24"/>
                <w:szCs w:val="24"/>
                <w:lang w:val="en-US" w:eastAsia="ru-RU"/>
              </w:rPr>
              <w:t>)</w:t>
            </w:r>
          </w:p>
          <w:p w:rsidR="00193779" w:rsidRPr="0041035C" w:rsidRDefault="00193779" w:rsidP="00193779">
            <w:pPr>
              <w:pStyle w:val="a4"/>
              <w:numPr>
                <w:ilvl w:val="0"/>
                <w:numId w:val="2"/>
              </w:numPr>
              <w:spacing w:after="0" w:line="240" w:lineRule="auto"/>
              <w:rPr>
                <w:rFonts w:ascii="Times New Roman" w:eastAsia="Times New Roman" w:hAnsi="Times New Roman" w:cs="Times New Roman"/>
                <w:sz w:val="24"/>
                <w:szCs w:val="24"/>
                <w:lang w:val="en-US" w:eastAsia="ru-RU"/>
              </w:rPr>
            </w:pPr>
            <w:r w:rsidRPr="0041035C">
              <w:rPr>
                <w:rFonts w:ascii="Times New Roman" w:eastAsia="Times New Roman" w:hAnsi="Times New Roman" w:cs="Times New Roman"/>
                <w:sz w:val="24"/>
                <w:szCs w:val="24"/>
                <w:lang w:val="en-US" w:eastAsia="ru-RU"/>
              </w:rPr>
              <w:t>Multiple intelligences: who cares?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Елена</w:t>
            </w:r>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eastAsia="ru-RU"/>
              </w:rPr>
              <w:t>Свистова</w:t>
            </w:r>
            <w:proofErr w:type="spellEnd"/>
            <w:r w:rsidRPr="0041035C">
              <w:rPr>
                <w:rFonts w:ascii="Times New Roman" w:eastAsia="Times New Roman" w:hAnsi="Times New Roman" w:cs="Times New Roman"/>
                <w:sz w:val="24"/>
                <w:szCs w:val="24"/>
                <w:lang w:val="en-US" w:eastAsia="ru-RU"/>
              </w:rPr>
              <w:t xml:space="preserve"> (International House Voronezh-Linguist)</w:t>
            </w:r>
          </w:p>
          <w:p w:rsidR="00193779" w:rsidRPr="00193779" w:rsidRDefault="00193779" w:rsidP="00A956C8">
            <w:pPr>
              <w:pStyle w:val="a4"/>
              <w:numPr>
                <w:ilvl w:val="0"/>
                <w:numId w:val="2"/>
              </w:numPr>
              <w:spacing w:after="0" w:line="240" w:lineRule="auto"/>
              <w:rPr>
                <w:rFonts w:ascii="Times New Roman" w:eastAsia="Times New Roman" w:hAnsi="Times New Roman" w:cs="Times New Roman"/>
                <w:sz w:val="24"/>
                <w:szCs w:val="24"/>
                <w:lang w:eastAsia="ru-RU"/>
              </w:rPr>
            </w:pPr>
            <w:r w:rsidRPr="0041035C">
              <w:rPr>
                <w:rFonts w:ascii="Times New Roman" w:eastAsia="Times New Roman" w:hAnsi="Times New Roman" w:cs="Times New Roman"/>
                <w:sz w:val="24"/>
                <w:szCs w:val="24"/>
                <w:lang w:val="en-US" w:eastAsia="ru-RU"/>
              </w:rPr>
              <w:t>How do I know if I am a good teacher?</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eastAsia="ru-RU"/>
              </w:rPr>
              <w:t>Наталья</w:t>
            </w:r>
            <w:r w:rsidRPr="00193779">
              <w:rPr>
                <w:rFonts w:ascii="Times New Roman" w:eastAsia="Times New Roman" w:hAnsi="Times New Roman" w:cs="Times New Roman"/>
                <w:sz w:val="24"/>
                <w:szCs w:val="24"/>
                <w:lang w:eastAsia="ru-RU"/>
              </w:rPr>
              <w:t xml:space="preserve"> </w:t>
            </w:r>
            <w:proofErr w:type="spellStart"/>
            <w:r w:rsidRPr="0041035C">
              <w:rPr>
                <w:rFonts w:ascii="Times New Roman" w:eastAsia="Times New Roman" w:hAnsi="Times New Roman" w:cs="Times New Roman"/>
                <w:sz w:val="24"/>
                <w:szCs w:val="24"/>
                <w:lang w:eastAsia="ru-RU"/>
              </w:rPr>
              <w:t>Байрак</w:t>
            </w:r>
            <w:proofErr w:type="spellEnd"/>
            <w:r w:rsidRPr="00193779">
              <w:rPr>
                <w:rFonts w:ascii="Times New Roman" w:eastAsia="Times New Roman" w:hAnsi="Times New Roman" w:cs="Times New Roman"/>
                <w:sz w:val="24"/>
                <w:szCs w:val="24"/>
                <w:lang w:eastAsia="ru-RU"/>
              </w:rPr>
              <w:t xml:space="preserve"> (</w:t>
            </w:r>
            <w:r w:rsidRPr="0041035C">
              <w:rPr>
                <w:rFonts w:ascii="Times New Roman" w:eastAsia="Times New Roman" w:hAnsi="Times New Roman" w:cs="Times New Roman"/>
                <w:sz w:val="24"/>
                <w:szCs w:val="24"/>
                <w:lang w:eastAsia="ru-RU"/>
              </w:rPr>
              <w:t>Кембриджский</w:t>
            </w:r>
            <w:r w:rsidRPr="00193779">
              <w:rPr>
                <w:rFonts w:ascii="Times New Roman" w:eastAsia="Times New Roman" w:hAnsi="Times New Roman" w:cs="Times New Roman"/>
                <w:sz w:val="24"/>
                <w:szCs w:val="24"/>
                <w:lang w:eastAsia="ru-RU"/>
              </w:rPr>
              <w:t xml:space="preserve"> </w:t>
            </w:r>
            <w:r w:rsidRPr="0041035C">
              <w:rPr>
                <w:rFonts w:ascii="Times New Roman" w:eastAsia="Times New Roman" w:hAnsi="Times New Roman" w:cs="Times New Roman"/>
                <w:sz w:val="24"/>
                <w:szCs w:val="24"/>
                <w:lang w:eastAsia="ru-RU"/>
              </w:rPr>
              <w:t>ресурсный</w:t>
            </w:r>
            <w:r w:rsidRPr="00193779">
              <w:rPr>
                <w:rFonts w:ascii="Times New Roman" w:eastAsia="Times New Roman" w:hAnsi="Times New Roman" w:cs="Times New Roman"/>
                <w:sz w:val="24"/>
                <w:szCs w:val="24"/>
                <w:lang w:eastAsia="ru-RU"/>
              </w:rPr>
              <w:t xml:space="preserve"> </w:t>
            </w:r>
            <w:r w:rsidRPr="0041035C">
              <w:rPr>
                <w:rFonts w:ascii="Times New Roman" w:eastAsia="Times New Roman" w:hAnsi="Times New Roman" w:cs="Times New Roman"/>
                <w:sz w:val="24"/>
                <w:szCs w:val="24"/>
                <w:lang w:eastAsia="ru-RU"/>
              </w:rPr>
              <w:t>центр</w:t>
            </w:r>
            <w:r w:rsidRPr="00193779">
              <w:rPr>
                <w:rFonts w:ascii="Times New Roman" w:eastAsia="Times New Roman" w:hAnsi="Times New Roman" w:cs="Times New Roman"/>
                <w:sz w:val="24"/>
                <w:szCs w:val="24"/>
                <w:lang w:eastAsia="ru-RU"/>
              </w:rPr>
              <w:t>)</w:t>
            </w:r>
          </w:p>
        </w:tc>
      </w:tr>
      <w:tr w:rsidR="00193779" w:rsidRPr="0041035C" w:rsidTr="00193779">
        <w:tc>
          <w:tcPr>
            <w:tcW w:w="1951"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13.00 – 14.00</w:t>
            </w:r>
          </w:p>
        </w:tc>
        <w:tc>
          <w:tcPr>
            <w:tcW w:w="8187" w:type="dxa"/>
          </w:tcPr>
          <w:p w:rsidR="00193779" w:rsidRPr="00193779" w:rsidRDefault="00193779" w:rsidP="00A956C8">
            <w:pPr>
              <w:rPr>
                <w:rFonts w:ascii="Times New Roman" w:eastAsia="Times New Roman" w:hAnsi="Times New Roman" w:cs="Times New Roman"/>
                <w:b/>
                <w:bCs/>
                <w:sz w:val="24"/>
                <w:szCs w:val="24"/>
                <w:lang w:val="en-US" w:eastAsia="ru-RU"/>
              </w:rPr>
            </w:pPr>
          </w:p>
          <w:p w:rsidR="00193779" w:rsidRPr="00193779" w:rsidRDefault="00193779" w:rsidP="00A956C8">
            <w:pPr>
              <w:rPr>
                <w:rFonts w:ascii="Times New Roman" w:eastAsia="Times New Roman" w:hAnsi="Times New Roman" w:cs="Times New Roman"/>
                <w:sz w:val="24"/>
                <w:szCs w:val="24"/>
                <w:lang w:val="en-US" w:eastAsia="ru-RU"/>
              </w:rPr>
            </w:pPr>
            <w:r w:rsidRPr="0041035C">
              <w:rPr>
                <w:rFonts w:ascii="Times New Roman" w:eastAsia="Times New Roman" w:hAnsi="Times New Roman" w:cs="Times New Roman"/>
                <w:b/>
                <w:bCs/>
                <w:sz w:val="24"/>
                <w:szCs w:val="24"/>
                <w:lang w:val="en-US" w:eastAsia="ru-RU"/>
              </w:rPr>
              <w:t>Encouraging and Developing Critical Thinking</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val="en-US" w:eastAsia="ru-RU"/>
              </w:rPr>
              <w:br/>
            </w:r>
            <w:proofErr w:type="spellStart"/>
            <w:r w:rsidRPr="0041035C">
              <w:rPr>
                <w:rFonts w:ascii="Times New Roman" w:eastAsia="Times New Roman" w:hAnsi="Times New Roman" w:cs="Times New Roman"/>
                <w:sz w:val="24"/>
                <w:szCs w:val="24"/>
                <w:lang w:val="en-US" w:eastAsia="ru-RU"/>
              </w:rPr>
              <w:t>Olha</w:t>
            </w:r>
            <w:proofErr w:type="spellEnd"/>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val="en-US" w:eastAsia="ru-RU"/>
              </w:rPr>
              <w:t>Madylus</w:t>
            </w:r>
            <w:proofErr w:type="spellEnd"/>
            <w:r w:rsidRPr="0041035C">
              <w:rPr>
                <w:rFonts w:ascii="Times New Roman" w:eastAsia="Times New Roman" w:hAnsi="Times New Roman" w:cs="Times New Roman"/>
                <w:sz w:val="24"/>
                <w:szCs w:val="24"/>
                <w:lang w:val="en-US" w:eastAsia="ru-RU"/>
              </w:rPr>
              <w:t>, English teacher, teacher trainer, CUP author</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val="en-US" w:eastAsia="ru-RU"/>
              </w:rPr>
              <w:br/>
              <w:t>It is not necessary to teach children to think. They are born with amazing thinking capabilities. Unfortunately, traditional education is guilty of crushing children’s thinking.</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val="en-US" w:eastAsia="ru-RU"/>
              </w:rPr>
              <w:br/>
              <w:t xml:space="preserve">This workshop employs recent research to help explore how children think and how the English language can be a hot house for appreciating and </w:t>
            </w:r>
            <w:r w:rsidRPr="0041035C">
              <w:rPr>
                <w:rFonts w:ascii="Times New Roman" w:eastAsia="Times New Roman" w:hAnsi="Times New Roman" w:cs="Times New Roman"/>
                <w:sz w:val="24"/>
                <w:szCs w:val="24"/>
                <w:lang w:val="en-US" w:eastAsia="ru-RU"/>
              </w:rPr>
              <w:lastRenderedPageBreak/>
              <w:t>nurturing these skills.</w:t>
            </w:r>
            <w:r w:rsidRPr="0041035C">
              <w:rPr>
                <w:rFonts w:ascii="Times New Roman" w:eastAsia="Times New Roman" w:hAnsi="Times New Roman" w:cs="Times New Roman"/>
                <w:sz w:val="24"/>
                <w:szCs w:val="24"/>
                <w:lang w:val="en-US" w:eastAsia="ru-RU"/>
              </w:rPr>
              <w:br/>
              <w:t>Example activities from course books Think and Eyes Open and generic tasks are explored. And the simple yet effective tool of asking children the right questions is examined.</w:t>
            </w:r>
          </w:p>
          <w:p w:rsidR="00193779" w:rsidRPr="00193779" w:rsidRDefault="00193779" w:rsidP="00A956C8">
            <w:pPr>
              <w:rPr>
                <w:rFonts w:ascii="Times New Roman" w:eastAsia="Times New Roman" w:hAnsi="Times New Roman" w:cs="Times New Roman"/>
                <w:sz w:val="24"/>
                <w:szCs w:val="24"/>
                <w:lang w:val="en-US" w:eastAsia="ru-RU"/>
              </w:rPr>
            </w:pPr>
          </w:p>
        </w:tc>
      </w:tr>
      <w:tr w:rsidR="00193779" w:rsidRPr="0041035C" w:rsidTr="00193779">
        <w:tc>
          <w:tcPr>
            <w:tcW w:w="1951" w:type="dxa"/>
          </w:tcPr>
          <w:p w:rsidR="00193779" w:rsidRPr="00193779" w:rsidRDefault="00193779" w:rsidP="00A956C8">
            <w:pPr>
              <w:rPr>
                <w:rFonts w:ascii="Times New Roman" w:hAnsi="Times New Roman" w:cs="Times New Roman"/>
                <w:sz w:val="24"/>
                <w:szCs w:val="24"/>
                <w:lang w:val="en-US"/>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14.00 – 15.00</w:t>
            </w:r>
          </w:p>
        </w:tc>
        <w:tc>
          <w:tcPr>
            <w:tcW w:w="8187" w:type="dxa"/>
          </w:tcPr>
          <w:p w:rsidR="00193779" w:rsidRPr="007816FF" w:rsidRDefault="00193779" w:rsidP="00A956C8">
            <w:pPr>
              <w:rPr>
                <w:rFonts w:ascii="Times New Roman" w:eastAsia="Times New Roman" w:hAnsi="Times New Roman" w:cs="Times New Roman"/>
                <w:bCs/>
                <w:sz w:val="24"/>
                <w:szCs w:val="24"/>
                <w:lang w:eastAsia="ru-RU"/>
              </w:rPr>
            </w:pPr>
          </w:p>
          <w:p w:rsidR="00193779" w:rsidRPr="007816FF" w:rsidRDefault="00193779" w:rsidP="00A956C8">
            <w:pPr>
              <w:rPr>
                <w:rFonts w:ascii="Times New Roman" w:eastAsia="Times New Roman" w:hAnsi="Times New Roman" w:cs="Times New Roman"/>
                <w:bCs/>
                <w:sz w:val="24"/>
                <w:szCs w:val="24"/>
                <w:lang w:eastAsia="ru-RU"/>
              </w:rPr>
            </w:pPr>
            <w:r w:rsidRPr="007816FF">
              <w:rPr>
                <w:rFonts w:ascii="Times New Roman" w:eastAsia="Times New Roman" w:hAnsi="Times New Roman" w:cs="Times New Roman"/>
                <w:bCs/>
                <w:sz w:val="24"/>
                <w:szCs w:val="24"/>
                <w:lang w:eastAsia="ru-RU"/>
              </w:rPr>
              <w:t>Перерыв на обед</w:t>
            </w:r>
          </w:p>
          <w:p w:rsidR="00193779" w:rsidRPr="007816FF" w:rsidRDefault="00193779" w:rsidP="00A956C8">
            <w:pPr>
              <w:rPr>
                <w:rFonts w:ascii="Times New Roman" w:eastAsia="Times New Roman" w:hAnsi="Times New Roman" w:cs="Times New Roman"/>
                <w:bCs/>
                <w:sz w:val="24"/>
                <w:szCs w:val="24"/>
                <w:lang w:eastAsia="ru-RU"/>
              </w:rPr>
            </w:pPr>
          </w:p>
        </w:tc>
      </w:tr>
      <w:tr w:rsidR="00193779" w:rsidRPr="0041035C" w:rsidTr="00193779">
        <w:tc>
          <w:tcPr>
            <w:tcW w:w="1951" w:type="dxa"/>
          </w:tcPr>
          <w:p w:rsidR="00193779" w:rsidRDefault="00193779" w:rsidP="00A956C8">
            <w:pPr>
              <w:rPr>
                <w:rFonts w:ascii="Times New Roman" w:hAnsi="Times New Roman" w:cs="Times New Roman"/>
                <w:sz w:val="24"/>
                <w:szCs w:val="24"/>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15.00 – 16.00</w:t>
            </w:r>
          </w:p>
        </w:tc>
        <w:tc>
          <w:tcPr>
            <w:tcW w:w="8187" w:type="dxa"/>
          </w:tcPr>
          <w:p w:rsidR="00193779" w:rsidRPr="00193779" w:rsidRDefault="00193779" w:rsidP="00A956C8">
            <w:pPr>
              <w:rPr>
                <w:rFonts w:ascii="Times New Roman" w:eastAsia="Times New Roman" w:hAnsi="Times New Roman" w:cs="Times New Roman"/>
                <w:b/>
                <w:bCs/>
                <w:sz w:val="24"/>
                <w:szCs w:val="24"/>
                <w:lang w:val="en-US" w:eastAsia="ru-RU"/>
              </w:rPr>
            </w:pPr>
          </w:p>
          <w:p w:rsidR="00193779" w:rsidRPr="00193779" w:rsidRDefault="00193779" w:rsidP="00A956C8">
            <w:pPr>
              <w:rPr>
                <w:rFonts w:ascii="Times New Roman" w:eastAsia="Times New Roman" w:hAnsi="Times New Roman" w:cs="Times New Roman"/>
                <w:sz w:val="24"/>
                <w:szCs w:val="24"/>
                <w:lang w:val="en-US" w:eastAsia="ru-RU"/>
              </w:rPr>
            </w:pPr>
            <w:r w:rsidRPr="0041035C">
              <w:rPr>
                <w:rFonts w:ascii="Times New Roman" w:eastAsia="Times New Roman" w:hAnsi="Times New Roman" w:cs="Times New Roman"/>
                <w:b/>
                <w:bCs/>
                <w:sz w:val="24"/>
                <w:szCs w:val="24"/>
                <w:lang w:val="en-US" w:eastAsia="ru-RU"/>
              </w:rPr>
              <w:t>Encouraging and Developing Literacy Skills</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val="en-US" w:eastAsia="ru-RU"/>
              </w:rPr>
              <w:br/>
            </w:r>
            <w:proofErr w:type="spellStart"/>
            <w:r w:rsidRPr="0041035C">
              <w:rPr>
                <w:rFonts w:ascii="Times New Roman" w:eastAsia="Times New Roman" w:hAnsi="Times New Roman" w:cs="Times New Roman"/>
                <w:sz w:val="24"/>
                <w:szCs w:val="24"/>
                <w:lang w:val="en-US" w:eastAsia="ru-RU"/>
              </w:rPr>
              <w:t>Olha</w:t>
            </w:r>
            <w:proofErr w:type="spellEnd"/>
            <w:r w:rsidRPr="0041035C">
              <w:rPr>
                <w:rFonts w:ascii="Times New Roman" w:eastAsia="Times New Roman" w:hAnsi="Times New Roman" w:cs="Times New Roman"/>
                <w:sz w:val="24"/>
                <w:szCs w:val="24"/>
                <w:lang w:val="en-US" w:eastAsia="ru-RU"/>
              </w:rPr>
              <w:t xml:space="preserve"> </w:t>
            </w:r>
            <w:proofErr w:type="spellStart"/>
            <w:r w:rsidRPr="0041035C">
              <w:rPr>
                <w:rFonts w:ascii="Times New Roman" w:eastAsia="Times New Roman" w:hAnsi="Times New Roman" w:cs="Times New Roman"/>
                <w:sz w:val="24"/>
                <w:szCs w:val="24"/>
                <w:lang w:val="en-US" w:eastAsia="ru-RU"/>
              </w:rPr>
              <w:t>Madylus</w:t>
            </w:r>
            <w:proofErr w:type="spellEnd"/>
            <w:r w:rsidRPr="0041035C">
              <w:rPr>
                <w:rFonts w:ascii="Times New Roman" w:eastAsia="Times New Roman" w:hAnsi="Times New Roman" w:cs="Times New Roman"/>
                <w:sz w:val="24"/>
                <w:szCs w:val="24"/>
                <w:lang w:val="en-US" w:eastAsia="ru-RU"/>
              </w:rPr>
              <w:t>, English teacher, teacher trainer, CUP author</w:t>
            </w:r>
            <w:r w:rsidRPr="0041035C">
              <w:rPr>
                <w:rFonts w:ascii="Times New Roman" w:eastAsia="Times New Roman" w:hAnsi="Times New Roman" w:cs="Times New Roman"/>
                <w:sz w:val="24"/>
                <w:szCs w:val="24"/>
                <w:lang w:val="en-US" w:eastAsia="ru-RU"/>
              </w:rPr>
              <w:br/>
            </w:r>
            <w:r w:rsidRPr="0041035C">
              <w:rPr>
                <w:rFonts w:ascii="Times New Roman" w:eastAsia="Times New Roman" w:hAnsi="Times New Roman" w:cs="Times New Roman"/>
                <w:sz w:val="24"/>
                <w:szCs w:val="24"/>
                <w:lang w:val="en-US" w:eastAsia="ru-RU"/>
              </w:rPr>
              <w:br/>
              <w:t xml:space="preserve"> In the early years of learning English it is essential to lay foundations of literacy that will support their future learning of English. This presentation will explore how we as teachers can create a literacy learning environment which is motivating and fun. Activities (from </w:t>
            </w:r>
            <w:proofErr w:type="spellStart"/>
            <w:r w:rsidRPr="0041035C">
              <w:rPr>
                <w:rFonts w:ascii="Times New Roman" w:eastAsia="Times New Roman" w:hAnsi="Times New Roman" w:cs="Times New Roman"/>
                <w:sz w:val="24"/>
                <w:szCs w:val="24"/>
                <w:lang w:val="en-US" w:eastAsia="ru-RU"/>
              </w:rPr>
              <w:t>coursebooks</w:t>
            </w:r>
            <w:proofErr w:type="spellEnd"/>
            <w:r w:rsidRPr="0041035C">
              <w:rPr>
                <w:rFonts w:ascii="Times New Roman" w:eastAsia="Times New Roman" w:hAnsi="Times New Roman" w:cs="Times New Roman"/>
                <w:sz w:val="24"/>
                <w:szCs w:val="24"/>
                <w:lang w:val="en-US" w:eastAsia="ru-RU"/>
              </w:rPr>
              <w:t xml:space="preserve"> such as Kid's Box, Guess What! and Fun for) that work on multiple intelligences, as well as being creative and challenging, which teachers can easily do in their own classrooms, will be shared.</w:t>
            </w:r>
            <w:r w:rsidRPr="0041035C">
              <w:rPr>
                <w:rFonts w:ascii="Times New Roman" w:eastAsia="Times New Roman" w:hAnsi="Times New Roman" w:cs="Times New Roman"/>
                <w:sz w:val="24"/>
                <w:szCs w:val="24"/>
                <w:lang w:val="en-US" w:eastAsia="ru-RU"/>
              </w:rPr>
              <w:br/>
              <w:t> </w:t>
            </w:r>
            <w:r w:rsidRPr="0041035C">
              <w:rPr>
                <w:rFonts w:ascii="Times New Roman" w:eastAsia="Times New Roman" w:hAnsi="Times New Roman" w:cs="Times New Roman"/>
                <w:sz w:val="24"/>
                <w:szCs w:val="24"/>
                <w:lang w:val="en-US" w:eastAsia="ru-RU"/>
              </w:rPr>
              <w:br/>
              <w:t>And once children have mastered letters and words, it is time to move on to developing the reading and writing of texts. We will move on to explore how we can foster the development of sentence and text-level literacy in imaginative and motivating ways that have plenty of scaffolding and support to ensure success and enjoyment. A range of classroom activities will be presented, which teachers can easily prepare and use in their classrooms.</w:t>
            </w:r>
          </w:p>
          <w:p w:rsidR="00193779" w:rsidRPr="00193779" w:rsidRDefault="00193779" w:rsidP="00A956C8">
            <w:pPr>
              <w:rPr>
                <w:rFonts w:ascii="Times New Roman" w:eastAsia="Times New Roman" w:hAnsi="Times New Roman" w:cs="Times New Roman"/>
                <w:b/>
                <w:bCs/>
                <w:sz w:val="24"/>
                <w:szCs w:val="24"/>
                <w:lang w:val="en-US" w:eastAsia="ru-RU"/>
              </w:rPr>
            </w:pPr>
          </w:p>
        </w:tc>
      </w:tr>
      <w:tr w:rsidR="00193779" w:rsidRPr="0041035C" w:rsidTr="00193779">
        <w:tc>
          <w:tcPr>
            <w:tcW w:w="1951" w:type="dxa"/>
          </w:tcPr>
          <w:p w:rsidR="00193779" w:rsidRPr="00193779" w:rsidRDefault="00193779" w:rsidP="00A956C8">
            <w:pPr>
              <w:rPr>
                <w:rFonts w:ascii="Times New Roman" w:hAnsi="Times New Roman" w:cs="Times New Roman"/>
                <w:sz w:val="24"/>
                <w:szCs w:val="24"/>
                <w:lang w:val="en-US"/>
              </w:rPr>
            </w:pPr>
          </w:p>
          <w:p w:rsidR="00193779" w:rsidRPr="0041035C" w:rsidRDefault="00193779" w:rsidP="00A956C8">
            <w:pPr>
              <w:rPr>
                <w:rFonts w:ascii="Times New Roman" w:hAnsi="Times New Roman" w:cs="Times New Roman"/>
                <w:sz w:val="24"/>
                <w:szCs w:val="24"/>
              </w:rPr>
            </w:pPr>
            <w:r w:rsidRPr="0041035C">
              <w:rPr>
                <w:rFonts w:ascii="Times New Roman" w:hAnsi="Times New Roman" w:cs="Times New Roman"/>
                <w:sz w:val="24"/>
                <w:szCs w:val="24"/>
              </w:rPr>
              <w:t>16.00 – 17.00</w:t>
            </w:r>
          </w:p>
        </w:tc>
        <w:tc>
          <w:tcPr>
            <w:tcW w:w="8187" w:type="dxa"/>
          </w:tcPr>
          <w:p w:rsidR="00193779" w:rsidRPr="007816FF" w:rsidRDefault="00193779" w:rsidP="00A956C8">
            <w:pPr>
              <w:rPr>
                <w:rFonts w:ascii="Times New Roman" w:eastAsia="Times New Roman" w:hAnsi="Times New Roman" w:cs="Times New Roman"/>
                <w:bCs/>
                <w:sz w:val="24"/>
                <w:szCs w:val="24"/>
                <w:lang w:eastAsia="ru-RU"/>
              </w:rPr>
            </w:pPr>
          </w:p>
          <w:p w:rsidR="00193779" w:rsidRPr="007816FF" w:rsidRDefault="00193779" w:rsidP="00A956C8">
            <w:pPr>
              <w:rPr>
                <w:rFonts w:ascii="Times New Roman" w:eastAsia="Times New Roman" w:hAnsi="Times New Roman" w:cs="Times New Roman"/>
                <w:bCs/>
                <w:sz w:val="24"/>
                <w:szCs w:val="24"/>
                <w:lang w:eastAsia="ru-RU"/>
              </w:rPr>
            </w:pPr>
            <w:r w:rsidRPr="007816FF">
              <w:rPr>
                <w:rFonts w:ascii="Times New Roman" w:eastAsia="Times New Roman" w:hAnsi="Times New Roman" w:cs="Times New Roman"/>
                <w:bCs/>
                <w:sz w:val="24"/>
                <w:szCs w:val="24"/>
                <w:lang w:eastAsia="ru-RU"/>
              </w:rPr>
              <w:t>Вопросы и ответы</w:t>
            </w:r>
            <w:r w:rsidRPr="0041035C">
              <w:rPr>
                <w:rFonts w:ascii="Times New Roman" w:eastAsia="Times New Roman" w:hAnsi="Times New Roman" w:cs="Times New Roman"/>
                <w:bCs/>
                <w:sz w:val="24"/>
                <w:szCs w:val="24"/>
                <w:lang w:eastAsia="ru-RU"/>
              </w:rPr>
              <w:br/>
            </w:r>
            <w:r w:rsidRPr="007816FF">
              <w:rPr>
                <w:rFonts w:ascii="Times New Roman" w:eastAsia="Times New Roman" w:hAnsi="Times New Roman" w:cs="Times New Roman"/>
                <w:bCs/>
                <w:sz w:val="24"/>
                <w:szCs w:val="24"/>
                <w:lang w:eastAsia="ru-RU"/>
              </w:rPr>
              <w:t>Викторина</w:t>
            </w:r>
            <w:r w:rsidRPr="0041035C">
              <w:rPr>
                <w:rFonts w:ascii="Times New Roman" w:eastAsia="Times New Roman" w:hAnsi="Times New Roman" w:cs="Times New Roman"/>
                <w:bCs/>
                <w:sz w:val="24"/>
                <w:szCs w:val="24"/>
                <w:lang w:eastAsia="ru-RU"/>
              </w:rPr>
              <w:br/>
            </w:r>
            <w:r w:rsidRPr="007816FF">
              <w:rPr>
                <w:rFonts w:ascii="Times New Roman" w:eastAsia="Times New Roman" w:hAnsi="Times New Roman" w:cs="Times New Roman"/>
                <w:bCs/>
                <w:sz w:val="24"/>
                <w:szCs w:val="24"/>
                <w:lang w:eastAsia="ru-RU"/>
              </w:rPr>
              <w:t>Лотерея</w:t>
            </w:r>
            <w:r w:rsidRPr="0041035C">
              <w:rPr>
                <w:rFonts w:ascii="Times New Roman" w:eastAsia="Times New Roman" w:hAnsi="Times New Roman" w:cs="Times New Roman"/>
                <w:bCs/>
                <w:sz w:val="24"/>
                <w:szCs w:val="24"/>
                <w:lang w:eastAsia="ru-RU"/>
              </w:rPr>
              <w:br/>
            </w:r>
            <w:r w:rsidRPr="007816FF">
              <w:rPr>
                <w:rFonts w:ascii="Times New Roman" w:eastAsia="Times New Roman" w:hAnsi="Times New Roman" w:cs="Times New Roman"/>
                <w:bCs/>
                <w:sz w:val="24"/>
                <w:szCs w:val="24"/>
                <w:lang w:eastAsia="ru-RU"/>
              </w:rPr>
              <w:t>Вручение призов и подарков</w:t>
            </w:r>
            <w:r w:rsidRPr="0041035C">
              <w:rPr>
                <w:rFonts w:ascii="Times New Roman" w:eastAsia="Times New Roman" w:hAnsi="Times New Roman" w:cs="Times New Roman"/>
                <w:bCs/>
                <w:sz w:val="24"/>
                <w:szCs w:val="24"/>
                <w:lang w:eastAsia="ru-RU"/>
              </w:rPr>
              <w:br/>
            </w:r>
            <w:r w:rsidRPr="007816FF">
              <w:rPr>
                <w:rFonts w:ascii="Times New Roman" w:eastAsia="Times New Roman" w:hAnsi="Times New Roman" w:cs="Times New Roman"/>
                <w:bCs/>
                <w:sz w:val="24"/>
                <w:szCs w:val="24"/>
                <w:lang w:eastAsia="ru-RU"/>
              </w:rPr>
              <w:t>Окончание конференции</w:t>
            </w:r>
          </w:p>
          <w:p w:rsidR="00193779" w:rsidRPr="007816FF" w:rsidRDefault="00193779" w:rsidP="00A956C8">
            <w:pPr>
              <w:rPr>
                <w:rFonts w:ascii="Times New Roman" w:eastAsia="Times New Roman" w:hAnsi="Times New Roman" w:cs="Times New Roman"/>
                <w:bCs/>
                <w:sz w:val="24"/>
                <w:szCs w:val="24"/>
                <w:lang w:eastAsia="ru-RU"/>
              </w:rPr>
            </w:pPr>
          </w:p>
        </w:tc>
      </w:tr>
    </w:tbl>
    <w:p w:rsidR="00193779" w:rsidRPr="00193779" w:rsidRDefault="00193779" w:rsidP="00193779"/>
    <w:sectPr w:rsidR="00193779" w:rsidRPr="00193779" w:rsidSect="00562A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7E76"/>
    <w:multiLevelType w:val="hybridMultilevel"/>
    <w:tmpl w:val="16DC4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31664D"/>
    <w:multiLevelType w:val="hybridMultilevel"/>
    <w:tmpl w:val="0734BAE8"/>
    <w:lvl w:ilvl="0" w:tplc="26C23498">
      <w:start w:val="1"/>
      <w:numFmt w:val="decimal"/>
      <w:lvlText w:val="%1."/>
      <w:lvlJc w:val="left"/>
      <w:pPr>
        <w:ind w:left="720" w:hanging="360"/>
      </w:pPr>
      <w:rPr>
        <w:rFonts w:ascii="Georgia" w:eastAsia="Times New Roman" w:hAnsi="Georgia" w:cs="Times New Roman"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93779"/>
    <w:rsid w:val="00193779"/>
    <w:rsid w:val="00562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A1D"/>
  </w:style>
  <w:style w:type="paragraph" w:styleId="1">
    <w:name w:val="heading 1"/>
    <w:basedOn w:val="a"/>
    <w:next w:val="a"/>
    <w:link w:val="10"/>
    <w:uiPriority w:val="9"/>
    <w:qFormat/>
    <w:rsid w:val="001937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37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7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93779"/>
    <w:pPr>
      <w:spacing w:after="160" w:line="259" w:lineRule="auto"/>
      <w:ind w:left="720"/>
      <w:contextualSpacing/>
    </w:pPr>
  </w:style>
  <w:style w:type="character" w:customStyle="1" w:styleId="10">
    <w:name w:val="Заголовок 1 Знак"/>
    <w:basedOn w:val="a0"/>
    <w:link w:val="1"/>
    <w:uiPriority w:val="9"/>
    <w:rsid w:val="001937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3779"/>
    <w:rPr>
      <w:rFonts w:asciiTheme="majorHAnsi" w:eastAsiaTheme="majorEastAsia" w:hAnsiTheme="majorHAnsi" w:cstheme="majorBidi"/>
      <w:b/>
      <w:bCs/>
      <w:color w:val="4F81BD" w:themeColor="accent1"/>
      <w:sz w:val="26"/>
      <w:szCs w:val="26"/>
    </w:rPr>
  </w:style>
  <w:style w:type="paragraph" w:styleId="a5">
    <w:name w:val="Title"/>
    <w:basedOn w:val="a"/>
    <w:next w:val="a"/>
    <w:link w:val="a6"/>
    <w:uiPriority w:val="10"/>
    <w:qFormat/>
    <w:rsid w:val="001937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9377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1937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193779"/>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2492</Characters>
  <Application>Microsoft Office Word</Application>
  <DocSecurity>0</DocSecurity>
  <Lines>20</Lines>
  <Paragraphs>5</Paragraphs>
  <ScaleCrop>false</ScaleCrop>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dc:creator>
  <cp:lastModifiedBy>ling</cp:lastModifiedBy>
  <cp:revision>1</cp:revision>
  <dcterms:created xsi:type="dcterms:W3CDTF">2017-06-07T09:02:00Z</dcterms:created>
  <dcterms:modified xsi:type="dcterms:W3CDTF">2017-06-07T09:04:00Z</dcterms:modified>
</cp:coreProperties>
</file>