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3778"/>
        <w:gridCol w:w="4048"/>
        <w:gridCol w:w="3905"/>
      </w:tblGrid>
      <w:tr w:rsidR="00A07693" w:rsidTr="00A07693">
        <w:tc>
          <w:tcPr>
            <w:tcW w:w="3656" w:type="dxa"/>
          </w:tcPr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31DD25" wp14:editId="26FDA943">
                  <wp:extent cx="2143125" cy="1395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47" cy="139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693" w:rsidRPr="00A07693" w:rsidRDefault="00A07693" w:rsidP="00AA03B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3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Перед экзаменом</w:t>
            </w:r>
            <w:proofErr w:type="gramStart"/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</w:t>
            </w:r>
            <w:proofErr w:type="gramEnd"/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арегистрируйтесь на сайте </w:t>
            </w:r>
            <w:hyperlink r:id="rId6" w:history="1">
              <w:r w:rsidRPr="00A0769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Online</w:t>
              </w:r>
              <w:r w:rsidRPr="00A0769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Pr="00A0769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Results</w:t>
              </w:r>
              <w:r w:rsidRPr="00A0769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Pr="00A0769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Service</w:t>
              </w:r>
            </w:hyperlink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используя свой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которое Вы должны получить не позднее чем за неделю до экзамена. Если Вы не получили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Вашим индивидуальным расписанием, СРОЧНО свяжитесь с нашим экзаменационным центром.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Проверьте дату, время и место проведения Вашего экзамена. Если у Вас возникнут вопросы, свяжитесь с нами ДО экзамена. Обратите внимание, что место проведения устной и письменной части может быть РАЗНЫМ.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Предварительно просчитайте, сколько времени у Вас может занять дорога на экзамен.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Приходите на экзамен заранее (за 30 минут до времени, указанного в расписании).</w:t>
            </w:r>
            <w:r w:rsidRPr="00A07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Обратите внимание, что проносить мобильные телефоны и другие электронные устройства в экзаменационную аудиторию ЗАПРЕЩАЕТСЯ. Наш центр предоставит место для хранения Ваших устройств, однако не может гарантировать их полную сохранность. Поэтому заранее решите, брать ли с собой электронные устройства, или оставить их дома.</w:t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7C4675" wp14:editId="3CA7DB35">
                  <wp:extent cx="2261982" cy="14070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691" cy="14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Что взять с собой на экзамен?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Для идентификации Вашей личности возьмите общегражданский или заграничный паспорт. Необходим не просроченный оригинал документа с фотографией. Если у Вас еще нет паспорта (кандидаты не старше 17 лет), Вы обязаны предоставить специальную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 (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ID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, бланк которой Вы можете получить в нашем экзаменационном центре. Допуск на экзамен осуществляется только при наличии документа, удостоверяющего личность.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Возьмите ручки, карандаши и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стирательные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 резинки. Наш экзаменационный центр предоставит Вам дополнительные канцелярские принадлежности в случае необходимости.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В экзаменационную аудиторию нельзя проносить еду или напитки, за исключением воды в прозрачной бутылке.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Все Ваши личные вещи придется оставить в специально отведенном месте, так как их нельзя проносить к своей парте.</w:t>
            </w:r>
          </w:p>
        </w:tc>
        <w:tc>
          <w:tcPr>
            <w:tcW w:w="4048" w:type="dxa"/>
          </w:tcPr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915EE4" wp14:editId="79F2141C">
                  <wp:extent cx="2186183" cy="141584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222" cy="141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 день экзамена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Представители нашего центра покажут Вам места, где можно оставить мо</w:t>
            </w:r>
            <w:r w:rsidR="00AA03B2">
              <w:rPr>
                <w:rFonts w:ascii="Times New Roman" w:hAnsi="Times New Roman" w:cs="Times New Roman"/>
                <w:sz w:val="20"/>
                <w:szCs w:val="20"/>
              </w:rPr>
              <w:t xml:space="preserve">бильные телефоны и личные вещи.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В экзаменационной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 будут часы для Вашего 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удобства.                                                          Приготовьте Ваш паспорт для проверки. Вы не получите доступ к Вашим электронным устройствам до окончания всего экзамена, включая перерывы между частями.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Кандидаты экзаменов FCE, CAE, CPE обязательно будут сфотографированы.            </w:t>
            </w:r>
            <w:r w:rsidR="00AA03B2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Внимательно слушайте инструкции, которые будет читать ваш организатор в экзаменационной аудитории. Строго следуйте этим инструкциям. Если у Вас возникнут вопросы, нужна помощь или понадобилось выйти из аудитории, поднимите руку.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Не разговаривайте с другими кандидатами и не пытайтесь у них списать.</w:t>
            </w:r>
            <w:r w:rsidR="00AA03B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списывания Ваши результаты могут быть аннулированы.</w:t>
            </w:r>
            <w:bookmarkStart w:id="0" w:name="_GoBack"/>
            <w:bookmarkEnd w:id="0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Если Вы выполняете тест на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), убедитесь, что Вы хорошо слышите звук. Поднимите руку немедленно, если Вы не слышите аудиозапись.</w:t>
            </w:r>
          </w:p>
        </w:tc>
        <w:tc>
          <w:tcPr>
            <w:tcW w:w="3905" w:type="dxa"/>
          </w:tcPr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FA7AB8" wp14:editId="6242CB1E">
                  <wp:extent cx="2183765" cy="14141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6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 конце каждой части экзамена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693" w:rsidRPr="00A07693" w:rsidRDefault="00A07693" w:rsidP="00AA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Прекратите писать немедленно после того, как организатор в аудитории сообщит об окончании теста.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Отдайте все бумаги организатору, включая буклеты с заданиями, листы с ответами, черновики и т.п.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Оставайтесь на своем месте до тех пор, пока организатор не разрешит Вам покинуть экзаменационную аудиторию.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>Если у Вас возникнут вопросы или проблемы, сообщите организатору в аудитории или супервайзеру немедленно.</w:t>
            </w:r>
            <w:r w:rsidRPr="00A076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Если Вы зарегистрировались на сайте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A07693">
              <w:rPr>
                <w:rFonts w:ascii="Times New Roman" w:hAnsi="Times New Roman" w:cs="Times New Roman"/>
                <w:sz w:val="20"/>
                <w:szCs w:val="20"/>
              </w:rPr>
              <w:t>, Вы получите электронное письмо, как только появятся результаты Вашего экзамена.</w:t>
            </w:r>
          </w:p>
        </w:tc>
      </w:tr>
    </w:tbl>
    <w:p w:rsidR="001624ED" w:rsidRDefault="003C682B"/>
    <w:sectPr w:rsidR="001624ED" w:rsidSect="00A0769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3"/>
    <w:rsid w:val="003C682B"/>
    <w:rsid w:val="00463709"/>
    <w:rsid w:val="00A07693"/>
    <w:rsid w:val="00AA03B2"/>
    <w:rsid w:val="00B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769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character" w:styleId="a7">
    <w:name w:val="Strong"/>
    <w:basedOn w:val="a0"/>
    <w:uiPriority w:val="22"/>
    <w:qFormat/>
    <w:rsid w:val="00A07693"/>
    <w:rPr>
      <w:b/>
      <w:bCs/>
    </w:rPr>
  </w:style>
  <w:style w:type="character" w:styleId="a8">
    <w:name w:val="Hyperlink"/>
    <w:basedOn w:val="a0"/>
    <w:uiPriority w:val="99"/>
    <w:unhideWhenUsed/>
    <w:rsid w:val="00A07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769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character" w:styleId="a7">
    <w:name w:val="Strong"/>
    <w:basedOn w:val="a0"/>
    <w:uiPriority w:val="22"/>
    <w:qFormat/>
    <w:rsid w:val="00A07693"/>
    <w:rPr>
      <w:b/>
      <w:bCs/>
    </w:rPr>
  </w:style>
  <w:style w:type="character" w:styleId="a8">
    <w:name w:val="Hyperlink"/>
    <w:basedOn w:val="a0"/>
    <w:uiPriority w:val="99"/>
    <w:unhideWhenUsed/>
    <w:rsid w:val="00A0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didates.cambridgeenglish.org/Members/Login.aspx?M=No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2017-06-23T10:51:00Z</cp:lastPrinted>
  <dcterms:created xsi:type="dcterms:W3CDTF">2017-06-23T10:46:00Z</dcterms:created>
  <dcterms:modified xsi:type="dcterms:W3CDTF">2017-06-23T11:52:00Z</dcterms:modified>
</cp:coreProperties>
</file>